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9" w:type="dxa"/>
        <w:tblBorders>
          <w:bottom w:val="single" w:sz="24" w:space="0" w:color="FABF8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520"/>
        <w:gridCol w:w="1559"/>
      </w:tblGrid>
      <w:tr w:rsidR="004B69FD" w:rsidRPr="00470303" w14:paraId="5EC7D791" w14:textId="77777777" w:rsidTr="00EA0CD5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0982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6634CA2A" wp14:editId="123CAAB1">
                  <wp:extent cx="743585" cy="1153160"/>
                  <wp:effectExtent l="0" t="0" r="0" b="889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11987F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470303">
              <w:rPr>
                <w:rFonts w:ascii="Arial" w:hAnsi="Arial" w:cs="Arial"/>
                <w:b/>
                <w:bCs/>
                <w:sz w:val="52"/>
                <w:szCs w:val="52"/>
              </w:rPr>
              <w:t>Comune di Leffe</w:t>
            </w:r>
          </w:p>
          <w:p w14:paraId="2513F291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caps/>
                <w:color w:val="000000"/>
                <w:sz w:val="28"/>
                <w:szCs w:val="28"/>
              </w:rPr>
            </w:pPr>
            <w:r w:rsidRPr="00470303">
              <w:rPr>
                <w:rFonts w:ascii="Arial" w:hAnsi="Arial" w:cs="Arial"/>
                <w:sz w:val="28"/>
                <w:szCs w:val="28"/>
              </w:rPr>
              <w:t>Provincia di Bergamo</w:t>
            </w:r>
          </w:p>
          <w:p w14:paraId="1E1E42D5" w14:textId="1219CB2B" w:rsidR="004B69FD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VIA PAPA GIOVANNI XXIII° N. 8 -  CAP 24026 - Tel. 035-71707</w:t>
            </w:r>
            <w:r w:rsidR="008E3880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  <w:p w14:paraId="0293DEEE" w14:textId="52506548" w:rsidR="00552732" w:rsidRDefault="00552732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Codice fiscale 81002090165 Partita Iva 00246420160</w:t>
            </w:r>
          </w:p>
          <w:p w14:paraId="63A43182" w14:textId="77777777" w:rsidR="00552732" w:rsidRDefault="00552732" w:rsidP="00552732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Comune: </w:t>
            </w: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 xml:space="preserve">info@comune.leffe.bg.it   </w:t>
            </w:r>
          </w:p>
          <w:p w14:paraId="714A6195" w14:textId="2D0C219E" w:rsidR="00552732" w:rsidRDefault="00552732" w:rsidP="00552732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Comune </w:t>
            </w:r>
            <w:r w:rsidRPr="00470303">
              <w:rPr>
                <w:rFonts w:ascii="Arial" w:hAnsi="Arial" w:cs="Arial"/>
                <w:color w:val="000000"/>
                <w:sz w:val="20"/>
                <w:szCs w:val="20"/>
              </w:rPr>
              <w:t>:comune@pec.comune.leffe.bg.it</w:t>
            </w:r>
          </w:p>
          <w:p w14:paraId="09F695DC" w14:textId="70B7B2B9" w:rsidR="008E3880" w:rsidRDefault="008E3880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Telefono Ufficio servizi alla persona: 035717075</w:t>
            </w:r>
            <w:r w:rsidR="00552732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  <w:p w14:paraId="6BFDC7C4" w14:textId="538A5DE0" w:rsidR="004B69FD" w:rsidRPr="00470303" w:rsidRDefault="00B466B3" w:rsidP="00552732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ufficio: socio-culturale@comune.leffe.bg.it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E58FBC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69FD" w:rsidRPr="00470303" w14:paraId="19ABE079" w14:textId="77777777" w:rsidTr="00EA0CD5">
        <w:tc>
          <w:tcPr>
            <w:tcW w:w="163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33A5BF54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78A9C856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24778EBE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03564EE" w14:textId="70577092" w:rsidR="00B77150" w:rsidRPr="00B77150" w:rsidRDefault="00B77150" w:rsidP="00B77150">
      <w:pPr>
        <w:spacing w:line="341" w:lineRule="atLeast"/>
        <w:jc w:val="center"/>
        <w:rPr>
          <w:rFonts w:ascii="Arial" w:hAnsi="Arial" w:cs="Arial"/>
          <w:b/>
          <w:bCs/>
          <w:color w:val="535353"/>
          <w:sz w:val="44"/>
          <w:szCs w:val="44"/>
        </w:rPr>
      </w:pPr>
      <w:r w:rsidRPr="00B77150">
        <w:rPr>
          <w:rFonts w:ascii="Arial" w:hAnsi="Arial" w:cs="Arial"/>
          <w:b/>
          <w:bCs/>
          <w:color w:val="535353"/>
          <w:sz w:val="44"/>
          <w:szCs w:val="44"/>
        </w:rPr>
        <w:t>BANDO DOTE SPORT</w:t>
      </w:r>
    </w:p>
    <w:p w14:paraId="11400D3C" w14:textId="4C3538D9" w:rsidR="00B77150" w:rsidRPr="00B77150" w:rsidRDefault="00B77150" w:rsidP="00B77150">
      <w:pPr>
        <w:spacing w:line="341" w:lineRule="atLeast"/>
        <w:jc w:val="center"/>
        <w:rPr>
          <w:rFonts w:ascii="Arial" w:hAnsi="Arial" w:cs="Arial"/>
          <w:b/>
          <w:bCs/>
          <w:color w:val="535353"/>
          <w:sz w:val="44"/>
          <w:szCs w:val="44"/>
        </w:rPr>
      </w:pPr>
      <w:r w:rsidRPr="00B77150">
        <w:rPr>
          <w:rFonts w:ascii="Arial" w:hAnsi="Arial" w:cs="Arial"/>
          <w:b/>
          <w:bCs/>
          <w:color w:val="535353"/>
          <w:sz w:val="44"/>
          <w:szCs w:val="44"/>
        </w:rPr>
        <w:t>APERTURA BANDO DAL 3 MAGGIO 2021 ORE 10.00 AL 31 MAGGIO 2021 ORE 16.30</w:t>
      </w:r>
    </w:p>
    <w:p w14:paraId="27BA820B" w14:textId="1A184343" w:rsidR="001A7AB5" w:rsidRPr="001A7AB5" w:rsidRDefault="001A7AB5" w:rsidP="00B77150">
      <w:pPr>
        <w:spacing w:after="150" w:line="341" w:lineRule="atLeast"/>
        <w:jc w:val="both"/>
        <w:rPr>
          <w:rFonts w:ascii="Arial" w:hAnsi="Arial" w:cs="Arial"/>
          <w:color w:val="535353"/>
          <w:sz w:val="21"/>
          <w:szCs w:val="21"/>
        </w:rPr>
      </w:pPr>
      <w:r w:rsidRPr="001A7AB5">
        <w:rPr>
          <w:rFonts w:ascii="Arial" w:hAnsi="Arial" w:cs="Arial"/>
          <w:color w:val="535353"/>
          <w:sz w:val="21"/>
          <w:szCs w:val="21"/>
        </w:rPr>
        <w:t>Il 14 dicembre la Giunta regionale ha </w:t>
      </w:r>
      <w:r w:rsidRPr="001A7AB5">
        <w:rPr>
          <w:rFonts w:ascii="Arial" w:hAnsi="Arial" w:cs="Arial"/>
          <w:b/>
          <w:bCs/>
          <w:color w:val="535353"/>
          <w:sz w:val="21"/>
          <w:szCs w:val="21"/>
        </w:rPr>
        <w:t>approvato i criteri per la Dote sport 2020/2021</w:t>
      </w:r>
      <w:r w:rsidRPr="001A7AB5">
        <w:rPr>
          <w:rFonts w:ascii="Arial" w:hAnsi="Arial" w:cs="Arial"/>
          <w:color w:val="535353"/>
          <w:sz w:val="21"/>
          <w:szCs w:val="21"/>
        </w:rPr>
        <w:t> (delibera n. 4001 allegata qui sotto), previsti dall’art. 5 della legge regionale 26/2014, che istituisce la Dote Sport</w:t>
      </w:r>
      <w:r w:rsidR="00342595">
        <w:rPr>
          <w:rFonts w:ascii="Arial" w:hAnsi="Arial" w:cs="Arial"/>
          <w:color w:val="535353"/>
          <w:sz w:val="21"/>
          <w:szCs w:val="21"/>
        </w:rPr>
        <w:t>.</w:t>
      </w:r>
      <w:r w:rsidRPr="001A7AB5">
        <w:rPr>
          <w:rFonts w:ascii="Arial" w:hAnsi="Arial" w:cs="Arial"/>
          <w:color w:val="535353"/>
          <w:sz w:val="21"/>
          <w:szCs w:val="21"/>
        </w:rPr>
        <w:t xml:space="preserve"> </w:t>
      </w:r>
    </w:p>
    <w:p w14:paraId="3718923B" w14:textId="6ABE64CF" w:rsidR="001A7AB5" w:rsidRPr="001A7AB5" w:rsidRDefault="001A7AB5" w:rsidP="00B77150">
      <w:pPr>
        <w:spacing w:after="150" w:line="341" w:lineRule="atLeast"/>
        <w:rPr>
          <w:rFonts w:ascii="Arial" w:hAnsi="Arial" w:cs="Arial"/>
          <w:color w:val="535353"/>
          <w:sz w:val="21"/>
          <w:szCs w:val="21"/>
        </w:rPr>
      </w:pPr>
      <w:r w:rsidRPr="001A7AB5">
        <w:rPr>
          <w:rFonts w:ascii="Arial" w:hAnsi="Arial" w:cs="Arial"/>
          <w:b/>
          <w:bCs/>
          <w:color w:val="008000"/>
          <w:sz w:val="21"/>
          <w:szCs w:val="21"/>
        </w:rPr>
        <w:t>CHI PUÒ PARTECIPARE?</w:t>
      </w:r>
      <w:r w:rsidRPr="001A7AB5">
        <w:rPr>
          <w:rFonts w:ascii="Arial" w:hAnsi="Arial" w:cs="Arial"/>
          <w:color w:val="535353"/>
          <w:sz w:val="21"/>
          <w:szCs w:val="21"/>
        </w:rPr>
        <w:br/>
        <w:t xml:space="preserve">Chi ha la residenza in Lombardia da almeno 5 anni e un valore ISEE non superiore a 20.000 euro o, in </w:t>
      </w:r>
      <w:r w:rsidR="00B77150">
        <w:rPr>
          <w:rFonts w:ascii="Arial" w:hAnsi="Arial" w:cs="Arial"/>
          <w:color w:val="535353"/>
          <w:sz w:val="21"/>
          <w:szCs w:val="21"/>
        </w:rPr>
        <w:t>p</w:t>
      </w:r>
      <w:r w:rsidRPr="001A7AB5">
        <w:rPr>
          <w:rFonts w:ascii="Arial" w:hAnsi="Arial" w:cs="Arial"/>
          <w:color w:val="535353"/>
          <w:sz w:val="21"/>
          <w:szCs w:val="21"/>
        </w:rPr>
        <w:t>resenza di un minore diversamente abile in famiglia, non superiore a 30.000 euro</w:t>
      </w:r>
    </w:p>
    <w:p w14:paraId="44AEAD30" w14:textId="77777777" w:rsidR="001A7AB5" w:rsidRPr="001A7AB5" w:rsidRDefault="001A7AB5" w:rsidP="00B77150">
      <w:pPr>
        <w:spacing w:line="341" w:lineRule="atLeast"/>
        <w:rPr>
          <w:rFonts w:ascii="Arial" w:hAnsi="Arial" w:cs="Arial"/>
          <w:color w:val="535353"/>
          <w:sz w:val="21"/>
          <w:szCs w:val="21"/>
        </w:rPr>
      </w:pPr>
      <w:r w:rsidRPr="001A7AB5">
        <w:rPr>
          <w:rFonts w:ascii="Arial" w:hAnsi="Arial" w:cs="Arial"/>
          <w:b/>
          <w:bCs/>
          <w:color w:val="008000"/>
          <w:sz w:val="21"/>
          <w:szCs w:val="21"/>
        </w:rPr>
        <w:t>QUANDO?</w:t>
      </w:r>
      <w:r w:rsidRPr="001A7AB5">
        <w:rPr>
          <w:rFonts w:ascii="Arial" w:hAnsi="Arial" w:cs="Arial"/>
          <w:b/>
          <w:bCs/>
          <w:color w:val="535353"/>
          <w:sz w:val="21"/>
          <w:szCs w:val="21"/>
        </w:rPr>
        <w:br/>
      </w:r>
      <w:r w:rsidRPr="001A7AB5">
        <w:rPr>
          <w:rFonts w:ascii="Arial" w:hAnsi="Arial" w:cs="Arial"/>
          <w:color w:val="535353"/>
          <w:sz w:val="21"/>
          <w:szCs w:val="21"/>
          <w:u w:val="single"/>
        </w:rPr>
        <w:t>Dalle ore 10:00 del 3 MAGGIO alle ore 16:30 del 31 MAGGIO 2021</w:t>
      </w:r>
    </w:p>
    <w:p w14:paraId="7C36D669" w14:textId="77777777" w:rsidR="001A7AB5" w:rsidRPr="001A7AB5" w:rsidRDefault="001A7AB5" w:rsidP="00B77150">
      <w:pPr>
        <w:spacing w:line="341" w:lineRule="atLeast"/>
        <w:rPr>
          <w:rFonts w:ascii="Arial" w:hAnsi="Arial" w:cs="Arial"/>
          <w:color w:val="535353"/>
          <w:sz w:val="21"/>
          <w:szCs w:val="21"/>
        </w:rPr>
      </w:pPr>
      <w:r w:rsidRPr="001A7AB5">
        <w:rPr>
          <w:rFonts w:ascii="Arial" w:hAnsi="Arial" w:cs="Arial"/>
          <w:b/>
          <w:bCs/>
          <w:color w:val="008000"/>
          <w:sz w:val="21"/>
          <w:szCs w:val="21"/>
        </w:rPr>
        <w:t>COME FARE LA RICHIESTA?</w:t>
      </w:r>
      <w:r w:rsidRPr="001A7AB5">
        <w:rPr>
          <w:rFonts w:ascii="Arial" w:hAnsi="Arial" w:cs="Arial"/>
          <w:color w:val="535353"/>
          <w:sz w:val="21"/>
          <w:szCs w:val="21"/>
        </w:rPr>
        <w:br/>
        <w:t xml:space="preserve">Solo online su </w:t>
      </w:r>
      <w:hyperlink r:id="rId6" w:history="1">
        <w:r w:rsidRPr="001A7AB5">
          <w:rPr>
            <w:rFonts w:ascii="Arial" w:hAnsi="Arial" w:cs="Arial"/>
            <w:i/>
            <w:iCs/>
            <w:color w:val="535353"/>
            <w:sz w:val="21"/>
            <w:szCs w:val="21"/>
          </w:rPr>
          <w:t>www.bandi.servizirl.it</w:t>
        </w:r>
      </w:hyperlink>
    </w:p>
    <w:p w14:paraId="5ECC8163" w14:textId="2AA31EB3" w:rsidR="001A7AB5" w:rsidRPr="00B77150" w:rsidRDefault="001A7AB5" w:rsidP="00B77150">
      <w:pPr>
        <w:spacing w:line="341" w:lineRule="atLeast"/>
        <w:rPr>
          <w:rFonts w:ascii="Arial" w:hAnsi="Arial" w:cs="Arial"/>
          <w:color w:val="535353"/>
          <w:sz w:val="21"/>
          <w:szCs w:val="21"/>
        </w:rPr>
      </w:pPr>
      <w:r w:rsidRPr="00B77150">
        <w:rPr>
          <w:rFonts w:ascii="Arial" w:hAnsi="Arial" w:cs="Arial"/>
          <w:b/>
          <w:bCs/>
          <w:color w:val="008000"/>
          <w:sz w:val="21"/>
          <w:szCs w:val="21"/>
        </w:rPr>
        <w:t>COSA SERVE?</w:t>
      </w:r>
      <w:r w:rsidRPr="00B77150">
        <w:rPr>
          <w:rFonts w:ascii="Arial" w:hAnsi="Arial" w:cs="Arial"/>
          <w:color w:val="535353"/>
          <w:sz w:val="21"/>
          <w:szCs w:val="21"/>
        </w:rPr>
        <w:br/>
      </w:r>
      <w:r w:rsidR="00B77150">
        <w:rPr>
          <w:rFonts w:ascii="Arial" w:hAnsi="Arial" w:cs="Arial"/>
          <w:color w:val="535353"/>
          <w:sz w:val="21"/>
          <w:szCs w:val="21"/>
        </w:rPr>
        <w:t>-</w:t>
      </w:r>
      <w:r w:rsidRPr="00B77150">
        <w:rPr>
          <w:rFonts w:ascii="Arial" w:hAnsi="Arial" w:cs="Arial"/>
          <w:color w:val="535353"/>
          <w:sz w:val="21"/>
          <w:szCs w:val="21"/>
        </w:rPr>
        <w:t>codice SPID, oppure PIN della tessera sanitaria CRS/TS-CNS</w:t>
      </w:r>
      <w:r w:rsidR="00B77150" w:rsidRPr="00B77150">
        <w:rPr>
          <w:rFonts w:ascii="Arial" w:hAnsi="Arial" w:cs="Arial"/>
          <w:color w:val="535353"/>
          <w:sz w:val="21"/>
          <w:szCs w:val="21"/>
        </w:rPr>
        <w:t>,</w:t>
      </w:r>
      <w:r w:rsidRPr="00B77150">
        <w:rPr>
          <w:rFonts w:ascii="Arial" w:hAnsi="Arial" w:cs="Arial"/>
          <w:color w:val="535353"/>
          <w:sz w:val="21"/>
          <w:szCs w:val="21"/>
        </w:rPr>
        <w:br/>
      </w:r>
      <w:r w:rsidR="00B77150">
        <w:rPr>
          <w:rFonts w:ascii="Arial" w:hAnsi="Arial" w:cs="Arial"/>
          <w:color w:val="535353"/>
          <w:sz w:val="21"/>
          <w:szCs w:val="21"/>
        </w:rPr>
        <w:t>-</w:t>
      </w:r>
      <w:r w:rsidRPr="00B77150">
        <w:rPr>
          <w:rFonts w:ascii="Arial" w:hAnsi="Arial" w:cs="Arial"/>
          <w:color w:val="535353"/>
          <w:sz w:val="21"/>
          <w:szCs w:val="21"/>
        </w:rPr>
        <w:t>attestazione ISEE in corso di validità (che si può richiedere dal 1° gennaio 2021). Per informazioni dettagliate su Isee e dove richiederlo consulta i siti istituzionali del Ministero del Lavoro e delle Politiche Sociali oppure dell’ INPS</w:t>
      </w:r>
      <w:r w:rsidR="00B77150" w:rsidRPr="00B77150">
        <w:rPr>
          <w:rFonts w:ascii="Arial" w:hAnsi="Arial" w:cs="Arial"/>
          <w:color w:val="535353"/>
          <w:sz w:val="21"/>
          <w:szCs w:val="21"/>
        </w:rPr>
        <w:t>,</w:t>
      </w:r>
      <w:r w:rsidRPr="00B77150">
        <w:rPr>
          <w:rFonts w:ascii="Arial" w:hAnsi="Arial" w:cs="Arial"/>
          <w:color w:val="535353"/>
          <w:sz w:val="21"/>
          <w:szCs w:val="21"/>
        </w:rPr>
        <w:br/>
      </w:r>
      <w:r w:rsidR="00B77150">
        <w:rPr>
          <w:rFonts w:ascii="Arial" w:hAnsi="Arial" w:cs="Arial"/>
          <w:color w:val="535353"/>
          <w:sz w:val="21"/>
          <w:szCs w:val="21"/>
        </w:rPr>
        <w:t>-</w:t>
      </w:r>
      <w:r w:rsidRPr="00B77150">
        <w:rPr>
          <w:rFonts w:ascii="Arial" w:hAnsi="Arial" w:cs="Arial"/>
          <w:color w:val="535353"/>
          <w:sz w:val="21"/>
          <w:szCs w:val="21"/>
        </w:rPr>
        <w:t>ricevuta di pagamento del corso sportivo (anno sportivo 2020/2021)</w:t>
      </w:r>
      <w:r w:rsidR="00B77150" w:rsidRPr="00B77150">
        <w:rPr>
          <w:rFonts w:ascii="Arial" w:hAnsi="Arial" w:cs="Arial"/>
          <w:color w:val="535353"/>
          <w:sz w:val="21"/>
          <w:szCs w:val="21"/>
        </w:rPr>
        <w:t>,</w:t>
      </w:r>
      <w:r w:rsidRPr="00B77150">
        <w:rPr>
          <w:rFonts w:ascii="Arial" w:hAnsi="Arial" w:cs="Arial"/>
          <w:color w:val="535353"/>
          <w:sz w:val="21"/>
          <w:szCs w:val="21"/>
        </w:rPr>
        <w:br/>
      </w:r>
      <w:r w:rsidR="00B77150">
        <w:rPr>
          <w:rFonts w:ascii="Arial" w:hAnsi="Arial" w:cs="Arial"/>
          <w:color w:val="535353"/>
          <w:sz w:val="21"/>
          <w:szCs w:val="21"/>
        </w:rPr>
        <w:t>-</w:t>
      </w:r>
      <w:r w:rsidRPr="00B77150">
        <w:rPr>
          <w:rFonts w:ascii="Arial" w:hAnsi="Arial" w:cs="Arial"/>
          <w:color w:val="535353"/>
          <w:sz w:val="21"/>
          <w:szCs w:val="21"/>
        </w:rPr>
        <w:t>attestazione di frequenza (almeno 4 mesi) e pagamento sottoscritta dall’associazione/società sportiva al termine del corso</w:t>
      </w:r>
      <w:r w:rsidR="00B77150" w:rsidRPr="00B77150">
        <w:rPr>
          <w:rFonts w:ascii="Arial" w:hAnsi="Arial" w:cs="Arial"/>
          <w:color w:val="535353"/>
          <w:sz w:val="21"/>
          <w:szCs w:val="21"/>
        </w:rPr>
        <w:t>,</w:t>
      </w:r>
      <w:r w:rsidRPr="00B77150">
        <w:rPr>
          <w:rFonts w:ascii="Arial" w:hAnsi="Arial" w:cs="Arial"/>
          <w:color w:val="535353"/>
          <w:sz w:val="21"/>
          <w:szCs w:val="21"/>
        </w:rPr>
        <w:br/>
      </w:r>
      <w:r w:rsidR="00B77150">
        <w:rPr>
          <w:rFonts w:ascii="Arial" w:hAnsi="Arial" w:cs="Arial"/>
          <w:color w:val="535353"/>
          <w:sz w:val="21"/>
          <w:szCs w:val="21"/>
        </w:rPr>
        <w:t>-</w:t>
      </w:r>
      <w:r w:rsidRPr="00B77150">
        <w:rPr>
          <w:rFonts w:ascii="Arial" w:hAnsi="Arial" w:cs="Arial"/>
          <w:color w:val="535353"/>
          <w:sz w:val="21"/>
          <w:szCs w:val="21"/>
        </w:rPr>
        <w:t>certificato di disabilità, se il minore è disabile (o se c’è un disabile in famiglia)</w:t>
      </w:r>
      <w:r w:rsidR="00B77150" w:rsidRPr="00B77150">
        <w:rPr>
          <w:rFonts w:ascii="Arial" w:hAnsi="Arial" w:cs="Arial"/>
          <w:color w:val="535353"/>
          <w:sz w:val="21"/>
          <w:szCs w:val="21"/>
        </w:rPr>
        <w:t>.</w:t>
      </w:r>
      <w:r w:rsidRPr="00B77150">
        <w:rPr>
          <w:rFonts w:ascii="Arial" w:hAnsi="Arial" w:cs="Arial"/>
          <w:color w:val="535353"/>
          <w:sz w:val="21"/>
          <w:szCs w:val="21"/>
        </w:rPr>
        <w:br/>
      </w:r>
      <w:r w:rsidRPr="00B77150">
        <w:rPr>
          <w:rFonts w:ascii="Arial" w:hAnsi="Arial" w:cs="Arial"/>
          <w:b/>
          <w:bCs/>
          <w:color w:val="008000"/>
          <w:sz w:val="21"/>
          <w:szCs w:val="21"/>
        </w:rPr>
        <w:t>PER INFORMAZIONI:</w:t>
      </w:r>
      <w:r w:rsidRPr="00B77150">
        <w:rPr>
          <w:rFonts w:ascii="Arial" w:hAnsi="Arial" w:cs="Arial"/>
          <w:color w:val="535353"/>
          <w:sz w:val="21"/>
          <w:szCs w:val="21"/>
        </w:rPr>
        <w:br/>
        <w:t>- Numero verde gratuito 800.318.318 (tasto 1)</w:t>
      </w:r>
      <w:r w:rsidRPr="00B77150">
        <w:rPr>
          <w:rFonts w:ascii="Arial" w:hAnsi="Arial" w:cs="Arial"/>
          <w:color w:val="535353"/>
          <w:sz w:val="21"/>
          <w:szCs w:val="21"/>
        </w:rPr>
        <w:br/>
        <w:t xml:space="preserve">- Numero 02 32323325 (tasto 1) da cellulare e dall’estero, a pagamento secondo le tariffe </w:t>
      </w:r>
      <w:r w:rsidR="00B77150">
        <w:rPr>
          <w:rFonts w:ascii="Arial" w:hAnsi="Arial" w:cs="Arial"/>
          <w:color w:val="535353"/>
          <w:sz w:val="21"/>
          <w:szCs w:val="21"/>
        </w:rPr>
        <w:t>d</w:t>
      </w:r>
      <w:r w:rsidRPr="00B77150">
        <w:rPr>
          <w:rFonts w:ascii="Arial" w:hAnsi="Arial" w:cs="Arial"/>
          <w:color w:val="535353"/>
          <w:sz w:val="21"/>
          <w:szCs w:val="21"/>
        </w:rPr>
        <w:t>ell’operatore, dal lunedì al sabato, esclusi i festivi, dalle ore 8.00 alle ore 20.00</w:t>
      </w:r>
      <w:r w:rsidR="00342595">
        <w:rPr>
          <w:rFonts w:ascii="Arial" w:hAnsi="Arial" w:cs="Arial"/>
          <w:color w:val="535353"/>
          <w:sz w:val="21"/>
          <w:szCs w:val="21"/>
        </w:rPr>
        <w:t xml:space="preserve"> o tramite e-mail: </w:t>
      </w:r>
      <w:r w:rsidRPr="00B77150">
        <w:rPr>
          <w:rFonts w:ascii="Arial" w:hAnsi="Arial" w:cs="Arial"/>
          <w:i/>
          <w:iCs/>
          <w:color w:val="535353"/>
          <w:sz w:val="21"/>
          <w:szCs w:val="21"/>
        </w:rPr>
        <w:t>dotesport@regione.lombardia.it</w:t>
      </w:r>
    </w:p>
    <w:p w14:paraId="07F9E9A4" w14:textId="2B40D529" w:rsidR="00360A73" w:rsidRDefault="00360A73" w:rsidP="00C34A0A">
      <w:pPr>
        <w:tabs>
          <w:tab w:val="left" w:pos="2127"/>
        </w:tabs>
        <w:spacing w:line="276" w:lineRule="auto"/>
        <w:jc w:val="center"/>
        <w:rPr>
          <w:szCs w:val="22"/>
        </w:rPr>
      </w:pPr>
    </w:p>
    <w:sectPr w:rsidR="00360A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176"/>
    <w:multiLevelType w:val="hybridMultilevel"/>
    <w:tmpl w:val="7B04B354"/>
    <w:lvl w:ilvl="0" w:tplc="C63A44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76910"/>
    <w:multiLevelType w:val="hybridMultilevel"/>
    <w:tmpl w:val="DBE81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57FBC"/>
    <w:multiLevelType w:val="hybridMultilevel"/>
    <w:tmpl w:val="4E94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0132"/>
    <w:multiLevelType w:val="multilevel"/>
    <w:tmpl w:val="FE5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E62A6"/>
    <w:multiLevelType w:val="multilevel"/>
    <w:tmpl w:val="A1E2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042C1"/>
    <w:multiLevelType w:val="hybridMultilevel"/>
    <w:tmpl w:val="528E8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5101"/>
    <w:multiLevelType w:val="hybridMultilevel"/>
    <w:tmpl w:val="C1101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26F3"/>
    <w:multiLevelType w:val="hybridMultilevel"/>
    <w:tmpl w:val="51D6EAA2"/>
    <w:lvl w:ilvl="0" w:tplc="AE34A1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94189C"/>
    <w:multiLevelType w:val="hybridMultilevel"/>
    <w:tmpl w:val="9F10A3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223F83"/>
    <w:multiLevelType w:val="multilevel"/>
    <w:tmpl w:val="AA8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C7613"/>
    <w:multiLevelType w:val="hybridMultilevel"/>
    <w:tmpl w:val="0FD854B6"/>
    <w:lvl w:ilvl="0" w:tplc="C63A4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6310"/>
    <w:multiLevelType w:val="hybridMultilevel"/>
    <w:tmpl w:val="2C1EB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50F03"/>
    <w:multiLevelType w:val="hybridMultilevel"/>
    <w:tmpl w:val="51F24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44F4"/>
    <w:multiLevelType w:val="hybridMultilevel"/>
    <w:tmpl w:val="326E04EE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E5C1B"/>
    <w:multiLevelType w:val="hybridMultilevel"/>
    <w:tmpl w:val="6E9CA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174E6"/>
    <w:multiLevelType w:val="hybridMultilevel"/>
    <w:tmpl w:val="B77207B0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2168F"/>
    <w:multiLevelType w:val="hybridMultilevel"/>
    <w:tmpl w:val="1E503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F7599"/>
    <w:multiLevelType w:val="hybridMultilevel"/>
    <w:tmpl w:val="941EBE18"/>
    <w:lvl w:ilvl="0" w:tplc="04100009">
      <w:start w:val="1"/>
      <w:numFmt w:val="bullet"/>
      <w:lvlText w:val=""/>
      <w:lvlJc w:val="left"/>
      <w:pPr>
        <w:ind w:left="3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739C0BB0"/>
    <w:multiLevelType w:val="hybridMultilevel"/>
    <w:tmpl w:val="1B8EA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23B81"/>
    <w:multiLevelType w:val="hybridMultilevel"/>
    <w:tmpl w:val="17E06B64"/>
    <w:lvl w:ilvl="0" w:tplc="F2567D12">
      <w:numFmt w:val="bullet"/>
      <w:lvlText w:val="-"/>
      <w:lvlJc w:val="left"/>
      <w:pPr>
        <w:ind w:left="196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785700B"/>
    <w:multiLevelType w:val="hybridMultilevel"/>
    <w:tmpl w:val="533A6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24365"/>
    <w:multiLevelType w:val="hybridMultilevel"/>
    <w:tmpl w:val="5FA0FDBC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367C8"/>
    <w:multiLevelType w:val="hybridMultilevel"/>
    <w:tmpl w:val="75AA5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51CA1"/>
    <w:multiLevelType w:val="hybridMultilevel"/>
    <w:tmpl w:val="22A44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16"/>
  </w:num>
  <w:num w:numId="13">
    <w:abstractNumId w:val="22"/>
  </w:num>
  <w:num w:numId="14">
    <w:abstractNumId w:val="21"/>
  </w:num>
  <w:num w:numId="15">
    <w:abstractNumId w:val="15"/>
  </w:num>
  <w:num w:numId="16">
    <w:abstractNumId w:val="13"/>
  </w:num>
  <w:num w:numId="17">
    <w:abstractNumId w:val="19"/>
  </w:num>
  <w:num w:numId="18">
    <w:abstractNumId w:val="6"/>
  </w:num>
  <w:num w:numId="19">
    <w:abstractNumId w:val="2"/>
  </w:num>
  <w:num w:numId="20">
    <w:abstractNumId w:val="11"/>
  </w:num>
  <w:num w:numId="21">
    <w:abstractNumId w:val="23"/>
  </w:num>
  <w:num w:numId="22">
    <w:abstractNumId w:val="14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FD"/>
    <w:rsid w:val="000156EE"/>
    <w:rsid w:val="000430B0"/>
    <w:rsid w:val="00050346"/>
    <w:rsid w:val="00085622"/>
    <w:rsid w:val="000A23A7"/>
    <w:rsid w:val="000A5834"/>
    <w:rsid w:val="00114175"/>
    <w:rsid w:val="001518BA"/>
    <w:rsid w:val="00153B3E"/>
    <w:rsid w:val="001A7AB5"/>
    <w:rsid w:val="001B31BE"/>
    <w:rsid w:val="001C4EBB"/>
    <w:rsid w:val="001F04F3"/>
    <w:rsid w:val="001F6A48"/>
    <w:rsid w:val="00210B5D"/>
    <w:rsid w:val="00211627"/>
    <w:rsid w:val="00214C66"/>
    <w:rsid w:val="0022459D"/>
    <w:rsid w:val="00240273"/>
    <w:rsid w:val="00272585"/>
    <w:rsid w:val="00280756"/>
    <w:rsid w:val="002A49DD"/>
    <w:rsid w:val="002F0A71"/>
    <w:rsid w:val="00301486"/>
    <w:rsid w:val="00325F5B"/>
    <w:rsid w:val="003318C0"/>
    <w:rsid w:val="00336AF1"/>
    <w:rsid w:val="00342595"/>
    <w:rsid w:val="00355B3C"/>
    <w:rsid w:val="00360A73"/>
    <w:rsid w:val="003629E4"/>
    <w:rsid w:val="00370E59"/>
    <w:rsid w:val="004106C2"/>
    <w:rsid w:val="00424F48"/>
    <w:rsid w:val="00450EBB"/>
    <w:rsid w:val="004A66A4"/>
    <w:rsid w:val="004B69FD"/>
    <w:rsid w:val="004F0B28"/>
    <w:rsid w:val="005067E1"/>
    <w:rsid w:val="00533626"/>
    <w:rsid w:val="00536738"/>
    <w:rsid w:val="00540EB3"/>
    <w:rsid w:val="005413BF"/>
    <w:rsid w:val="005452D8"/>
    <w:rsid w:val="00552732"/>
    <w:rsid w:val="00553F42"/>
    <w:rsid w:val="005837CF"/>
    <w:rsid w:val="00587EF0"/>
    <w:rsid w:val="005D15E3"/>
    <w:rsid w:val="005D184C"/>
    <w:rsid w:val="005E1F48"/>
    <w:rsid w:val="005F0B0A"/>
    <w:rsid w:val="00604399"/>
    <w:rsid w:val="006106C9"/>
    <w:rsid w:val="00613853"/>
    <w:rsid w:val="00620199"/>
    <w:rsid w:val="00652257"/>
    <w:rsid w:val="00653280"/>
    <w:rsid w:val="006713D2"/>
    <w:rsid w:val="0067283D"/>
    <w:rsid w:val="006755BC"/>
    <w:rsid w:val="006A1698"/>
    <w:rsid w:val="006A355E"/>
    <w:rsid w:val="006A6A90"/>
    <w:rsid w:val="006C2A07"/>
    <w:rsid w:val="006F1555"/>
    <w:rsid w:val="006F191A"/>
    <w:rsid w:val="00710098"/>
    <w:rsid w:val="00726B44"/>
    <w:rsid w:val="00731826"/>
    <w:rsid w:val="00773AF4"/>
    <w:rsid w:val="00773D4D"/>
    <w:rsid w:val="0078220E"/>
    <w:rsid w:val="0078469C"/>
    <w:rsid w:val="00791555"/>
    <w:rsid w:val="00795407"/>
    <w:rsid w:val="008022F1"/>
    <w:rsid w:val="008046BB"/>
    <w:rsid w:val="00815D29"/>
    <w:rsid w:val="00826CE1"/>
    <w:rsid w:val="00851542"/>
    <w:rsid w:val="0089794B"/>
    <w:rsid w:val="008B49D5"/>
    <w:rsid w:val="008B6684"/>
    <w:rsid w:val="008D3168"/>
    <w:rsid w:val="008D6370"/>
    <w:rsid w:val="008E3880"/>
    <w:rsid w:val="008F11C4"/>
    <w:rsid w:val="0090515D"/>
    <w:rsid w:val="0091651C"/>
    <w:rsid w:val="0093572D"/>
    <w:rsid w:val="00944A7F"/>
    <w:rsid w:val="00951B28"/>
    <w:rsid w:val="00987C08"/>
    <w:rsid w:val="009A31A4"/>
    <w:rsid w:val="009A63CE"/>
    <w:rsid w:val="009A686D"/>
    <w:rsid w:val="009C66CB"/>
    <w:rsid w:val="009D4E11"/>
    <w:rsid w:val="009F4F62"/>
    <w:rsid w:val="00A20A06"/>
    <w:rsid w:val="00A20F8D"/>
    <w:rsid w:val="00A23CC5"/>
    <w:rsid w:val="00A274C5"/>
    <w:rsid w:val="00A34A34"/>
    <w:rsid w:val="00A4629B"/>
    <w:rsid w:val="00A62D76"/>
    <w:rsid w:val="00A8656B"/>
    <w:rsid w:val="00A942BD"/>
    <w:rsid w:val="00A96921"/>
    <w:rsid w:val="00AB11F5"/>
    <w:rsid w:val="00AC2B64"/>
    <w:rsid w:val="00AC4C46"/>
    <w:rsid w:val="00AD227E"/>
    <w:rsid w:val="00AD6141"/>
    <w:rsid w:val="00AE3593"/>
    <w:rsid w:val="00AF0E9C"/>
    <w:rsid w:val="00AF1D6F"/>
    <w:rsid w:val="00B466B3"/>
    <w:rsid w:val="00B55A1C"/>
    <w:rsid w:val="00B66E8C"/>
    <w:rsid w:val="00B7364B"/>
    <w:rsid w:val="00B77150"/>
    <w:rsid w:val="00B828EC"/>
    <w:rsid w:val="00B87166"/>
    <w:rsid w:val="00BB02DF"/>
    <w:rsid w:val="00BB7B0F"/>
    <w:rsid w:val="00C02699"/>
    <w:rsid w:val="00C05D44"/>
    <w:rsid w:val="00C33B73"/>
    <w:rsid w:val="00C34A0A"/>
    <w:rsid w:val="00C3750E"/>
    <w:rsid w:val="00C45541"/>
    <w:rsid w:val="00C96362"/>
    <w:rsid w:val="00CD1391"/>
    <w:rsid w:val="00CD4DE7"/>
    <w:rsid w:val="00CD500E"/>
    <w:rsid w:val="00CE2A38"/>
    <w:rsid w:val="00CF7988"/>
    <w:rsid w:val="00D173E1"/>
    <w:rsid w:val="00D24FB1"/>
    <w:rsid w:val="00D54C53"/>
    <w:rsid w:val="00D55556"/>
    <w:rsid w:val="00D56A72"/>
    <w:rsid w:val="00D66D8C"/>
    <w:rsid w:val="00D767D4"/>
    <w:rsid w:val="00D925CB"/>
    <w:rsid w:val="00DB7D8C"/>
    <w:rsid w:val="00DE10CD"/>
    <w:rsid w:val="00E240C7"/>
    <w:rsid w:val="00E46914"/>
    <w:rsid w:val="00E557CD"/>
    <w:rsid w:val="00E653BB"/>
    <w:rsid w:val="00E92ACB"/>
    <w:rsid w:val="00EA5F2F"/>
    <w:rsid w:val="00EB0224"/>
    <w:rsid w:val="00ED1173"/>
    <w:rsid w:val="00ED18F5"/>
    <w:rsid w:val="00EE1378"/>
    <w:rsid w:val="00F4293F"/>
    <w:rsid w:val="00F66392"/>
    <w:rsid w:val="00F77B2A"/>
    <w:rsid w:val="00F85171"/>
    <w:rsid w:val="00F85886"/>
    <w:rsid w:val="00F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A375"/>
  <w15:chartTrackingRefBased/>
  <w15:docId w15:val="{48CDDF89-C12F-4929-850F-BFF2C52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B69FD"/>
    <w:pPr>
      <w:keepNext/>
      <w:ind w:firstLine="5220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4B69FD"/>
    <w:pPr>
      <w:keepNext/>
      <w:ind w:firstLine="4500"/>
      <w:jc w:val="both"/>
      <w:outlineLvl w:val="1"/>
    </w:pPr>
    <w:rPr>
      <w:rFonts w:ascii="Arial" w:hAnsi="Arial" w:cs="Arial"/>
      <w:b/>
      <w:bCs/>
      <w:color w:val="000000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4B69FD"/>
    <w:pPr>
      <w:keepNext/>
      <w:jc w:val="center"/>
      <w:outlineLvl w:val="3"/>
    </w:pPr>
    <w:rPr>
      <w:rFonts w:ascii="Arial" w:hAnsi="Arial" w:cs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69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B69FD"/>
    <w:rPr>
      <w:rFonts w:ascii="Arial" w:eastAsia="Times New Roman" w:hAnsi="Arial" w:cs="Arial"/>
      <w:b/>
      <w:bCs/>
      <w:color w:val="000000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B69FD"/>
    <w:rPr>
      <w:rFonts w:ascii="Arial" w:eastAsia="Times New Roman" w:hAnsi="Arial" w:cs="Arial"/>
      <w:b/>
      <w:sz w:val="32"/>
      <w:szCs w:val="20"/>
      <w:lang w:eastAsia="it-IT"/>
    </w:rPr>
  </w:style>
  <w:style w:type="character" w:styleId="Collegamentoipertestuale">
    <w:name w:val="Hyperlink"/>
    <w:rsid w:val="004B69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515D"/>
    <w:pPr>
      <w:ind w:left="720"/>
      <w:contextualSpacing/>
    </w:pPr>
  </w:style>
  <w:style w:type="paragraph" w:customStyle="1" w:styleId="Default">
    <w:name w:val="Default"/>
    <w:rsid w:val="00A34A34"/>
    <w:pPr>
      <w:suppressAutoHyphens/>
      <w:spacing w:after="0" w:line="100" w:lineRule="atLeast"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A34A3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173E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5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116930831281744549msolistparagraph">
    <w:name w:val="m_-9116930831281744549msolistparagraph"/>
    <w:basedOn w:val="Normale"/>
    <w:rsid w:val="00CD50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semiHidden/>
    <w:unhideWhenUsed/>
    <w:rsid w:val="00C05D44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5D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05D44"/>
    <w:rPr>
      <w:rFonts w:ascii="Book Antiqua" w:hAnsi="Book Antiqu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05D44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8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C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8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7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7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68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35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4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62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6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6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408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0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9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61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62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9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3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4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7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25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53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di.servizirl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Guida</dc:creator>
  <cp:keywords/>
  <dc:description/>
  <cp:lastModifiedBy>Graziella Pezzoli</cp:lastModifiedBy>
  <cp:revision>5</cp:revision>
  <cp:lastPrinted>2021-02-22T14:24:00Z</cp:lastPrinted>
  <dcterms:created xsi:type="dcterms:W3CDTF">2021-03-30T10:09:00Z</dcterms:created>
  <dcterms:modified xsi:type="dcterms:W3CDTF">2021-03-30T10:54:00Z</dcterms:modified>
</cp:coreProperties>
</file>